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5C71" w14:textId="77777777" w:rsidR="00F8328D" w:rsidRDefault="00F41BBB">
      <w:r>
        <w:rPr>
          <w:noProof/>
        </w:rPr>
        <w:drawing>
          <wp:inline distT="0" distB="0" distL="0" distR="0" wp14:anchorId="190DD5A6" wp14:editId="42C9FADA">
            <wp:extent cx="5943600" cy="7619074"/>
            <wp:effectExtent l="0" t="0" r="0" b="1270"/>
            <wp:docPr id="2" name="Picture 2" descr="Image result for common laboratory equipments and their 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mon laboratory equipments and their u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D4886" w14:textId="77777777" w:rsidR="00F41BBB" w:rsidRDefault="00F41BBB"/>
    <w:p w14:paraId="15A3FE9F" w14:textId="77777777" w:rsidR="00F41BBB" w:rsidRDefault="00F41BBB"/>
    <w:p w14:paraId="4F6BC73E" w14:textId="77777777" w:rsidR="00F41BBB" w:rsidRDefault="00F41BBB">
      <w:r>
        <w:rPr>
          <w:noProof/>
        </w:rPr>
        <w:lastRenderedPageBreak/>
        <w:drawing>
          <wp:inline distT="0" distB="0" distL="0" distR="0" wp14:anchorId="59A943DA" wp14:editId="4D9CE70C">
            <wp:extent cx="5943600" cy="7694575"/>
            <wp:effectExtent l="0" t="0" r="0" b="190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0A384" w14:textId="77777777" w:rsidR="00F41BBB" w:rsidRDefault="00F41BBB"/>
    <w:sectPr w:rsidR="00F41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0401" w14:textId="77777777" w:rsidR="00137D37" w:rsidRDefault="00137D37" w:rsidP="000D65A8">
      <w:pPr>
        <w:spacing w:after="0" w:line="240" w:lineRule="auto"/>
      </w:pPr>
      <w:r>
        <w:separator/>
      </w:r>
    </w:p>
  </w:endnote>
  <w:endnote w:type="continuationSeparator" w:id="0">
    <w:p w14:paraId="09D0DF9B" w14:textId="77777777" w:rsidR="00137D37" w:rsidRDefault="00137D37" w:rsidP="000D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372E" w14:textId="77777777" w:rsidR="005F53E2" w:rsidRDefault="005F5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535A" w14:textId="77777777" w:rsidR="005F53E2" w:rsidRDefault="005F5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77FB" w14:textId="77777777" w:rsidR="005F53E2" w:rsidRDefault="005F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DCE9" w14:textId="77777777" w:rsidR="00137D37" w:rsidRDefault="00137D37" w:rsidP="000D65A8">
      <w:pPr>
        <w:spacing w:after="0" w:line="240" w:lineRule="auto"/>
      </w:pPr>
      <w:r>
        <w:separator/>
      </w:r>
    </w:p>
  </w:footnote>
  <w:footnote w:type="continuationSeparator" w:id="0">
    <w:p w14:paraId="3A930F1B" w14:textId="77777777" w:rsidR="00137D37" w:rsidRDefault="00137D37" w:rsidP="000D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6245" w14:textId="77777777" w:rsidR="005F53E2" w:rsidRDefault="005F5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86F5" w14:textId="77777777" w:rsidR="000D65A8" w:rsidRDefault="000D65A8">
    <w:pPr>
      <w:pStyle w:val="Header"/>
    </w:pPr>
    <w:r>
      <w:rPr>
        <w:b/>
        <w:sz w:val="40"/>
        <w:szCs w:val="40"/>
      </w:rPr>
      <w:t>Common Lab Equipment</w:t>
    </w:r>
  </w:p>
  <w:p w14:paraId="2DAA316F" w14:textId="77777777" w:rsidR="000D65A8" w:rsidRDefault="000D6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BF39" w14:textId="77777777" w:rsidR="005F53E2" w:rsidRDefault="005F5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BB"/>
    <w:rsid w:val="000D65A8"/>
    <w:rsid w:val="00137D37"/>
    <w:rsid w:val="005F53E2"/>
    <w:rsid w:val="00F41BBB"/>
    <w:rsid w:val="00F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ADBB"/>
  <w15:chartTrackingRefBased/>
  <w15:docId w15:val="{09A2D2A9-E53C-43E0-9DD7-9699A83B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A8"/>
  </w:style>
  <w:style w:type="paragraph" w:styleId="Footer">
    <w:name w:val="footer"/>
    <w:basedOn w:val="Normal"/>
    <w:link w:val="FooterChar"/>
    <w:uiPriority w:val="99"/>
    <w:unhideWhenUsed/>
    <w:rsid w:val="000D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A8"/>
  </w:style>
  <w:style w:type="paragraph" w:styleId="BalloonText">
    <w:name w:val="Balloon Text"/>
    <w:basedOn w:val="Normal"/>
    <w:link w:val="BalloonTextChar"/>
    <w:uiPriority w:val="99"/>
    <w:semiHidden/>
    <w:unhideWhenUsed/>
    <w:rsid w:val="000D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Marshall</dc:creator>
  <cp:keywords/>
  <dc:description/>
  <cp:lastModifiedBy>Microsoft Office User</cp:lastModifiedBy>
  <cp:revision>2</cp:revision>
  <cp:lastPrinted>2018-09-04T23:11:00Z</cp:lastPrinted>
  <dcterms:created xsi:type="dcterms:W3CDTF">2018-09-04T22:54:00Z</dcterms:created>
  <dcterms:modified xsi:type="dcterms:W3CDTF">2020-08-17T20:57:00Z</dcterms:modified>
</cp:coreProperties>
</file>